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Nome: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5F0931" w:rsidRDefault="009F2D2E" w:rsidP="009F2D2E">
            <w:pPr>
              <w:rPr>
                <w:rFonts w:ascii="Arial" w:hAnsi="Arial" w:cs="Arial"/>
                <w:color w:val="auto"/>
                <w:sz w:val="14"/>
                <w:szCs w:val="14"/>
              </w:rPr>
            </w:pPr>
            <w:r w:rsidRPr="005F0931">
              <w:rPr>
                <w:rFonts w:ascii="Arial" w:hAnsi="Arial" w:cs="Arial"/>
                <w:color w:val="auto"/>
                <w:sz w:val="14"/>
                <w:szCs w:val="14"/>
              </w:rPr>
              <w:t>AZIENDA ULSS N. 7 PEDEMONTANA – Via dei Lotti, 40 – 36061 Bassano del Grappa (VI)</w:t>
            </w:r>
          </w:p>
          <w:p w:rsidR="00A23B3E" w:rsidRPr="00304E43" w:rsidRDefault="009F2D2E" w:rsidP="009F2D2E">
            <w:pPr>
              <w:rPr>
                <w:rFonts w:ascii="Arial" w:hAnsi="Arial" w:cs="Arial"/>
                <w:color w:val="auto"/>
                <w:sz w:val="14"/>
                <w:szCs w:val="14"/>
              </w:rPr>
            </w:pPr>
            <w:r w:rsidRPr="005F0931">
              <w:rPr>
                <w:rFonts w:ascii="Arial" w:hAnsi="Arial" w:cs="Arial"/>
                <w:color w:val="auto"/>
                <w:sz w:val="14"/>
                <w:szCs w:val="14"/>
              </w:rPr>
              <w:t>00913430245</w:t>
            </w:r>
            <w:r w:rsidR="00A23B3E" w:rsidRPr="005F093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Titolo o breve descrizione dell'appalto (</w:t>
            </w:r>
            <w:r w:rsidRPr="00304E43">
              <w:rPr>
                <w:color w:val="auto"/>
              </w:rPr>
              <w:footnoteReference w:id="4"/>
            </w:r>
            <w:r w:rsidRPr="00304E43">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5F0931" w:rsidRDefault="00744BF2" w:rsidP="00B62972">
            <w:pPr>
              <w:rPr>
                <w:rFonts w:ascii="Arial" w:hAnsi="Arial" w:cs="Arial"/>
                <w:color w:val="auto"/>
                <w:sz w:val="14"/>
                <w:szCs w:val="14"/>
              </w:rPr>
            </w:pPr>
            <w:r w:rsidRPr="00744BF2">
              <w:rPr>
                <w:rFonts w:ascii="Arial" w:hAnsi="Arial" w:cs="Arial"/>
                <w:color w:val="auto"/>
                <w:sz w:val="14"/>
                <w:szCs w:val="14"/>
              </w:rPr>
              <w:t xml:space="preserve">Affidamento </w:t>
            </w:r>
            <w:r w:rsidR="00B62972">
              <w:rPr>
                <w:rFonts w:ascii="Arial" w:hAnsi="Arial" w:cs="Arial"/>
                <w:color w:val="auto"/>
                <w:sz w:val="14"/>
                <w:szCs w:val="14"/>
              </w:rPr>
              <w:t>diretto</w:t>
            </w:r>
            <w:r w:rsidR="006A0485">
              <w:rPr>
                <w:rFonts w:ascii="Arial" w:hAnsi="Arial" w:cs="Arial"/>
                <w:color w:val="auto"/>
                <w:sz w:val="14"/>
                <w:szCs w:val="14"/>
              </w:rPr>
              <w:t xml:space="preserve"> ex art. 1 comma 2 </w:t>
            </w:r>
            <w:proofErr w:type="spellStart"/>
            <w:r w:rsidR="006A0485">
              <w:rPr>
                <w:rFonts w:ascii="Arial" w:hAnsi="Arial" w:cs="Arial"/>
                <w:color w:val="auto"/>
                <w:sz w:val="14"/>
                <w:szCs w:val="14"/>
              </w:rPr>
              <w:t>lett</w:t>
            </w:r>
            <w:proofErr w:type="spellEnd"/>
            <w:r w:rsidR="006A0485">
              <w:rPr>
                <w:rFonts w:ascii="Arial" w:hAnsi="Arial" w:cs="Arial"/>
                <w:color w:val="auto"/>
                <w:sz w:val="14"/>
                <w:szCs w:val="14"/>
              </w:rPr>
              <w:t xml:space="preserve">. </w:t>
            </w:r>
            <w:r w:rsidR="00B62972">
              <w:rPr>
                <w:rFonts w:ascii="Arial" w:hAnsi="Arial" w:cs="Arial"/>
                <w:color w:val="auto"/>
                <w:sz w:val="14"/>
                <w:szCs w:val="14"/>
              </w:rPr>
              <w:t>a</w:t>
            </w:r>
            <w:r w:rsidRPr="00744BF2">
              <w:rPr>
                <w:rFonts w:ascii="Arial" w:hAnsi="Arial" w:cs="Arial"/>
                <w:color w:val="auto"/>
                <w:sz w:val="14"/>
                <w:szCs w:val="14"/>
              </w:rPr>
              <w:t xml:space="preserve">) del D.L. n. 76/2020 convertito con L. </w:t>
            </w:r>
            <w:r w:rsidRPr="0048122C">
              <w:rPr>
                <w:rFonts w:ascii="Arial" w:hAnsi="Arial" w:cs="Arial"/>
                <w:color w:val="auto"/>
                <w:sz w:val="14"/>
                <w:szCs w:val="14"/>
              </w:rPr>
              <w:t xml:space="preserve">120/2020 del </w:t>
            </w:r>
            <w:r w:rsidR="0048122C" w:rsidRPr="0048122C">
              <w:rPr>
                <w:rFonts w:ascii="Arial" w:hAnsi="Arial" w:cs="Arial"/>
                <w:color w:val="auto"/>
                <w:sz w:val="14"/>
                <w:szCs w:val="14"/>
              </w:rPr>
              <w:t>servizio di manutenzione e assistenza tecnica full-</w:t>
            </w:r>
            <w:proofErr w:type="spellStart"/>
            <w:r w:rsidR="0048122C" w:rsidRPr="0048122C">
              <w:rPr>
                <w:rFonts w:ascii="Arial" w:hAnsi="Arial" w:cs="Arial"/>
                <w:color w:val="auto"/>
                <w:sz w:val="14"/>
                <w:szCs w:val="14"/>
              </w:rPr>
              <w:t>risk</w:t>
            </w:r>
            <w:proofErr w:type="spellEnd"/>
            <w:r w:rsidR="0048122C" w:rsidRPr="0048122C">
              <w:rPr>
                <w:rFonts w:ascii="Arial" w:hAnsi="Arial" w:cs="Arial"/>
                <w:color w:val="auto"/>
                <w:sz w:val="14"/>
                <w:szCs w:val="14"/>
              </w:rPr>
              <w:t>, con attività on-site, su Sistemi Radiologici Portatili e relativi accessori, marca Fujifilm, in uso presso le Radiologie degli Ospedali di Bassano del Grappa e di Santorso</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48122C" w:rsidRDefault="00A23B3E">
            <w:pPr>
              <w:rPr>
                <w:rFonts w:ascii="Arial" w:hAnsi="Arial" w:cs="Arial"/>
                <w:color w:val="auto"/>
                <w:sz w:val="14"/>
                <w:szCs w:val="14"/>
              </w:rPr>
            </w:pPr>
            <w:r w:rsidRPr="0048122C">
              <w:rPr>
                <w:rFonts w:ascii="Arial" w:hAnsi="Arial" w:cs="Arial"/>
                <w:color w:val="auto"/>
                <w:sz w:val="14"/>
                <w:szCs w:val="14"/>
              </w:rPr>
              <w:t>Numero di riferimento attribuito al fascicolo dall'amministrazione aggiudicatrice o ente aggiudicatore (ove esistente) (</w:t>
            </w:r>
            <w:r w:rsidRPr="0048122C">
              <w:rPr>
                <w:color w:val="auto"/>
              </w:rPr>
              <w:footnoteReference w:id="5"/>
            </w:r>
            <w:r w:rsidRPr="0048122C">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48122C" w:rsidRDefault="0065682B" w:rsidP="0048122C">
            <w:pPr>
              <w:rPr>
                <w:rFonts w:ascii="Arial" w:hAnsi="Arial" w:cs="Arial"/>
                <w:color w:val="auto"/>
                <w:sz w:val="14"/>
                <w:szCs w:val="14"/>
              </w:rPr>
            </w:pPr>
            <w:r w:rsidRPr="0048122C">
              <w:rPr>
                <w:rFonts w:ascii="Arial" w:hAnsi="Arial" w:cs="Arial"/>
                <w:color w:val="auto"/>
                <w:sz w:val="14"/>
                <w:szCs w:val="14"/>
              </w:rPr>
              <w:t xml:space="preserve">Gara n. </w:t>
            </w:r>
            <w:r w:rsidR="00551F14" w:rsidRPr="0048122C">
              <w:rPr>
                <w:rFonts w:ascii="Arial" w:hAnsi="Arial" w:cs="Arial"/>
                <w:color w:val="auto"/>
                <w:sz w:val="14"/>
                <w:szCs w:val="14"/>
              </w:rPr>
              <w:t>202</w:t>
            </w:r>
            <w:r w:rsidR="0048122C" w:rsidRPr="0048122C">
              <w:rPr>
                <w:rFonts w:ascii="Arial" w:hAnsi="Arial" w:cs="Arial"/>
                <w:color w:val="auto"/>
                <w:sz w:val="14"/>
                <w:szCs w:val="14"/>
              </w:rPr>
              <w:t>3</w:t>
            </w:r>
            <w:r w:rsidR="00551F14" w:rsidRPr="0048122C">
              <w:rPr>
                <w:rFonts w:ascii="Arial" w:hAnsi="Arial" w:cs="Arial"/>
                <w:color w:val="auto"/>
                <w:sz w:val="14"/>
                <w:szCs w:val="14"/>
              </w:rPr>
              <w:t>-</w:t>
            </w:r>
            <w:r w:rsidR="0048122C" w:rsidRPr="0048122C">
              <w:rPr>
                <w:rFonts w:ascii="Arial" w:hAnsi="Arial" w:cs="Arial"/>
                <w:color w:val="auto"/>
                <w:sz w:val="14"/>
                <w:szCs w:val="14"/>
              </w:rPr>
              <w:t>036</w:t>
            </w:r>
            <w:r w:rsidR="00551F14" w:rsidRPr="0048122C">
              <w:rPr>
                <w:rFonts w:ascii="Arial" w:hAnsi="Arial" w:cs="Arial"/>
                <w:color w:val="auto"/>
                <w:sz w:val="14"/>
                <w:szCs w:val="14"/>
              </w:rPr>
              <w:t>-TH</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CIG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CUP (ove previsto)</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Codice progetto (ove l’appalto sia finanziato o cofinanziato con fondi europei)</w:t>
            </w:r>
            <w:r w:rsidRPr="00304E43">
              <w:rPr>
                <w:rFonts w:ascii="Arial" w:hAnsi="Arial" w:cs="Arial"/>
                <w:color w:val="auto"/>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04E43" w:rsidRPr="00975AF3" w:rsidRDefault="00A15348" w:rsidP="00304E43">
            <w:pPr>
              <w:rPr>
                <w:rFonts w:ascii="Arial" w:hAnsi="Arial" w:cs="Arial"/>
                <w:color w:val="auto"/>
                <w:sz w:val="14"/>
                <w:szCs w:val="14"/>
              </w:rPr>
            </w:pPr>
            <w:r w:rsidRPr="00975AF3">
              <w:rPr>
                <w:rFonts w:ascii="Arial" w:hAnsi="Arial" w:cs="Arial"/>
                <w:color w:val="auto"/>
                <w:sz w:val="14"/>
                <w:szCs w:val="14"/>
              </w:rPr>
              <w:t xml:space="preserve">CIG: </w:t>
            </w:r>
            <w:r w:rsidR="00975AF3" w:rsidRPr="00975AF3">
              <w:rPr>
                <w:rFonts w:ascii="Arial" w:hAnsi="Arial" w:cs="Arial"/>
                <w:color w:val="auto"/>
                <w:sz w:val="14"/>
                <w:szCs w:val="14"/>
              </w:rPr>
              <w:t>972700741B</w:t>
            </w:r>
          </w:p>
          <w:p w:rsidR="00A23B3E" w:rsidRPr="00975AF3" w:rsidRDefault="00A23B3E">
            <w:pPr>
              <w:rPr>
                <w:rFonts w:ascii="Arial" w:hAnsi="Arial" w:cs="Arial"/>
                <w:color w:val="auto"/>
                <w:sz w:val="14"/>
                <w:szCs w:val="14"/>
              </w:rPr>
            </w:pP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w:t>
            </w:r>
            <w:r w:rsidR="006A0485">
              <w:rPr>
                <w:rFonts w:ascii="Arial" w:eastAsia="Times New Roman" w:hAnsi="Arial" w:cs="Arial"/>
                <w:bCs/>
                <w:color w:val="000000"/>
                <w:sz w:val="14"/>
                <w:szCs w:val="14"/>
              </w:rPr>
              <w:t xml:space="preserve">sso di attestazione rilasciata </w:t>
            </w:r>
            <w:r w:rsidRPr="003A443E">
              <w:rPr>
                <w:rFonts w:ascii="Arial" w:eastAsia="Times New Roman" w:hAnsi="Arial" w:cs="Arial"/>
                <w:bCs/>
                <w:color w:val="000000"/>
                <w:sz w:val="14"/>
                <w:szCs w:val="14"/>
              </w:rPr>
              <w:t>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 xml:space="preserve">ti </w:t>
            </w:r>
            <w:proofErr w:type="spellStart"/>
            <w:proofErr w:type="gram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proofErr w:type="gramEnd"/>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(articolo 110, comma 3, lette</w:t>
            </w:r>
            <w:r w:rsidR="006A0485">
              <w:rPr>
                <w:rFonts w:ascii="Arial" w:hAnsi="Arial" w:cs="Arial"/>
                <w:color w:val="000000"/>
                <w:sz w:val="14"/>
                <w:szCs w:val="14"/>
              </w:rPr>
              <w:t>ra</w:t>
            </w:r>
            <w:r w:rsidRPr="003A443E">
              <w:rPr>
                <w:rFonts w:ascii="Arial" w:hAnsi="Arial" w:cs="Arial"/>
                <w:color w:val="000000"/>
                <w:sz w:val="14"/>
                <w:szCs w:val="14"/>
              </w:rPr>
              <w:t xml:space="preserve"> </w:t>
            </w:r>
            <w:r w:rsidRPr="003A443E">
              <w:rPr>
                <w:rFonts w:ascii="Arial" w:hAnsi="Arial" w:cs="Arial"/>
                <w:i/>
                <w:color w:val="000000"/>
                <w:sz w:val="14"/>
                <w:szCs w:val="14"/>
              </w:rPr>
              <w:t>a)</w:t>
            </w:r>
            <w:r w:rsidR="006A0485">
              <w:rPr>
                <w:rFonts w:ascii="Arial" w:hAnsi="Arial" w:cs="Arial"/>
                <w:color w:val="000000"/>
                <w:sz w:val="14"/>
                <w:szCs w:val="14"/>
              </w:rPr>
              <w:t xml:space="preserve"> del Codice)</w:t>
            </w:r>
            <w:r w:rsidRPr="003A443E">
              <w:rPr>
                <w:rFonts w:ascii="Arial" w:hAnsi="Arial" w:cs="Arial"/>
                <w:color w:val="000000"/>
                <w:sz w:val="14"/>
                <w:szCs w:val="14"/>
              </w:rPr>
              <w:t>?</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r w:rsidR="006A0485">
              <w:rPr>
                <w:rFonts w:ascii="Arial" w:hAnsi="Arial" w:cs="Arial"/>
                <w:color w:val="000000"/>
                <w:sz w:val="14"/>
                <w:szCs w:val="14"/>
              </w:rPr>
              <w:t>dell’</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6A0485">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w:t>
            </w:r>
            <w:r w:rsidR="006A0485">
              <w:rPr>
                <w:rFonts w:ascii="Arial" w:hAnsi="Arial" w:cs="Arial"/>
                <w:color w:val="000000"/>
                <w:sz w:val="14"/>
                <w:szCs w:val="14"/>
              </w:rPr>
              <w:t>n una delle seguenti situazioni</w:t>
            </w:r>
            <w:r w:rsidRPr="00121BF6">
              <w:rPr>
                <w:rFonts w:ascii="Arial" w:hAnsi="Arial" w:cs="Arial"/>
                <w:color w:val="000000"/>
                <w:sz w:val="14"/>
                <w:szCs w:val="14"/>
              </w:rPr>
              <w:t>?</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6A0485">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w:t>
            </w:r>
            <w:r w:rsidR="00A23B3E" w:rsidRPr="00121BF6">
              <w:rPr>
                <w:rFonts w:ascii="Arial" w:hAnsi="Arial" w:cs="Arial"/>
                <w:color w:val="000000"/>
                <w:sz w:val="14"/>
                <w:szCs w:val="14"/>
              </w:rPr>
              <w:t>?</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A0485">
              <w:rPr>
                <w:rFonts w:ascii="Arial" w:hAnsi="Arial" w:cs="Arial"/>
                <w:color w:val="000000"/>
                <w:sz w:val="14"/>
                <w:szCs w:val="14"/>
              </w:rPr>
              <w:t>rticolo 80, comma 5, lettera l)</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6A0485">
              <w:rPr>
                <w:rFonts w:ascii="Arial" w:hAnsi="Arial" w:cs="Arial"/>
                <w:color w:val="000000"/>
                <w:sz w:val="14"/>
                <w:szCs w:val="14"/>
              </w:rPr>
              <w:t xml:space="preserve"> altro</w:t>
            </w:r>
            <w:r w:rsidR="008F12E6" w:rsidRPr="003A443E">
              <w:rPr>
                <w:rFonts w:ascii="Arial" w:hAnsi="Arial" w:cs="Arial"/>
                <w:color w:val="000000"/>
                <w:sz w:val="14"/>
                <w:szCs w:val="14"/>
              </w:rPr>
              <w:t>) […</w:t>
            </w:r>
            <w:proofErr w:type="gramStart"/>
            <w:r w:rsidR="008F12E6" w:rsidRPr="003A443E">
              <w:rPr>
                <w:rFonts w:ascii="Arial" w:hAnsi="Arial" w:cs="Arial"/>
                <w:color w:val="000000"/>
                <w:sz w:val="14"/>
                <w:szCs w:val="14"/>
              </w:rPr>
              <w:t>…….</w:t>
            </w:r>
            <w:proofErr w:type="gramEnd"/>
            <w:r w:rsidR="008F12E6" w:rsidRPr="003A443E">
              <w:rPr>
                <w:rFonts w:ascii="Arial" w:hAnsi="Arial" w:cs="Arial"/>
                <w:color w:val="000000"/>
                <w:sz w:val="14"/>
                <w:szCs w:val="14"/>
              </w:rPr>
              <w:t>.…][……….…][……….…]</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6A0485">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economico si trova nella condizione prevista dall’art. 53 comma 16-ter del </w:t>
            </w:r>
            <w:proofErr w:type="spellStart"/>
            <w:proofErr w:type="gramStart"/>
            <w:r w:rsidRPr="003A443E">
              <w:rPr>
                <w:rFonts w:ascii="Arial" w:hAnsi="Arial" w:cs="Arial"/>
                <w:color w:val="000000"/>
                <w:sz w:val="14"/>
                <w:szCs w:val="14"/>
              </w:rPr>
              <w:t>D.Lgs</w:t>
            </w:r>
            <w:proofErr w:type="gramEnd"/>
            <w:r w:rsidRPr="003A443E">
              <w:rPr>
                <w:rFonts w:ascii="Arial" w:hAnsi="Arial" w:cs="Arial"/>
                <w:color w:val="000000"/>
                <w:sz w:val="14"/>
                <w:szCs w:val="14"/>
              </w:rPr>
              <w:t>.</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6A0485">
              <w:rPr>
                <w:rFonts w:ascii="Arial" w:hAnsi="Arial" w:cs="Arial"/>
                <w:color w:val="000000"/>
                <w:sz w:val="14"/>
                <w:szCs w:val="14"/>
              </w:rPr>
              <w:t>el medesimo operatore economico</w:t>
            </w:r>
            <w:r w:rsidR="001D3A2B">
              <w:rPr>
                <w:rFonts w:ascii="Arial" w:hAnsi="Arial" w:cs="Arial"/>
                <w:color w:val="000000"/>
                <w:sz w:val="14"/>
                <w:szCs w:val="14"/>
              </w:rPr>
              <w:t>?</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6A0485">
            <w:pPr>
              <w:ind w:left="284" w:hanging="284"/>
              <w:rPr>
                <w:rFonts w:ascii="Arial" w:hAnsi="Arial" w:cs="Arial"/>
                <w:b/>
                <w:sz w:val="12"/>
                <w:szCs w:val="12"/>
              </w:rPr>
            </w:pPr>
            <w:r>
              <w:rPr>
                <w:rFonts w:ascii="Arial" w:hAnsi="Arial" w:cs="Arial"/>
                <w:sz w:val="15"/>
                <w:szCs w:val="15"/>
              </w:rPr>
              <w:t xml:space="preserve">1a) </w:t>
            </w:r>
            <w:r w:rsidR="00A23B3E">
              <w:rPr>
                <w:rFonts w:ascii="Arial" w:hAnsi="Arial" w:cs="Arial"/>
                <w:sz w:val="15"/>
                <w:szCs w:val="15"/>
              </w:rPr>
              <w:t xml:space="preserve">Il </w:t>
            </w:r>
            <w:r w:rsidR="00A23B3E">
              <w:rPr>
                <w:rFonts w:ascii="Arial" w:hAnsi="Arial" w:cs="Arial"/>
                <w:b/>
                <w:sz w:val="15"/>
                <w:szCs w:val="15"/>
              </w:rPr>
              <w:t>fatturato annuo</w:t>
            </w:r>
            <w:r w:rsidR="00A23B3E">
              <w:rPr>
                <w:rFonts w:ascii="Arial" w:hAnsi="Arial" w:cs="Arial"/>
                <w:sz w:val="15"/>
                <w:szCs w:val="15"/>
              </w:rPr>
              <w:t xml:space="preserve"> ("generale") dell'operatore economico per il numero di esercizi richiesto nell'avviso o bando pertinente o nei documenti di gara è il seguente</w:t>
            </w:r>
            <w:r w:rsidR="00A23B3E">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6A0485">
            <w:pPr>
              <w:ind w:left="284" w:hanging="284"/>
              <w:rPr>
                <w:rFonts w:ascii="Arial" w:hAnsi="Arial" w:cs="Arial"/>
                <w:sz w:val="15"/>
                <w:szCs w:val="15"/>
              </w:rPr>
            </w:pPr>
            <w:r>
              <w:rPr>
                <w:rFonts w:ascii="Arial" w:hAnsi="Arial" w:cs="Arial"/>
                <w:sz w:val="15"/>
                <w:szCs w:val="15"/>
              </w:rPr>
              <w:t xml:space="preserve">1b) </w:t>
            </w:r>
            <w:r w:rsidR="00A23B3E">
              <w:rPr>
                <w:rFonts w:ascii="Arial" w:hAnsi="Arial" w:cs="Arial"/>
                <w:sz w:val="15"/>
                <w:szCs w:val="15"/>
              </w:rPr>
              <w:t xml:space="preserve">Il </w:t>
            </w:r>
            <w:r w:rsidR="00A23B3E">
              <w:rPr>
                <w:rFonts w:ascii="Arial" w:hAnsi="Arial" w:cs="Arial"/>
                <w:b/>
                <w:sz w:val="15"/>
                <w:szCs w:val="15"/>
              </w:rPr>
              <w:t>fatturato annuo medio</w:t>
            </w:r>
            <w:r w:rsidR="00A23B3E">
              <w:rPr>
                <w:rFonts w:ascii="Arial" w:hAnsi="Arial" w:cs="Arial"/>
                <w:sz w:val="15"/>
                <w:szCs w:val="15"/>
              </w:rPr>
              <w:t xml:space="preserve"> dell'operatore economico </w:t>
            </w:r>
            <w:r w:rsidR="00A23B3E">
              <w:rPr>
                <w:rFonts w:ascii="Arial" w:hAnsi="Arial" w:cs="Arial"/>
                <w:b/>
                <w:sz w:val="15"/>
                <w:szCs w:val="15"/>
              </w:rPr>
              <w:t xml:space="preserve">per il numero di esercizi richiesto nell'avviso o bando pertinente o nei documenti di gara è il seguente </w:t>
            </w:r>
            <w:r w:rsidR="00A23B3E">
              <w:rPr>
                <w:rFonts w:ascii="Arial" w:hAnsi="Arial" w:cs="Arial"/>
                <w:sz w:val="15"/>
                <w:szCs w:val="15"/>
              </w:rPr>
              <w:t>(</w:t>
            </w:r>
            <w:r w:rsidR="00A23B3E">
              <w:rPr>
                <w:rStyle w:val="Rimandonotaapidipagina"/>
                <w:rFonts w:ascii="Arial" w:hAnsi="Arial" w:cs="Arial"/>
                <w:sz w:val="15"/>
                <w:szCs w:val="15"/>
              </w:rPr>
              <w:footnoteReference w:id="28"/>
            </w:r>
            <w:r w:rsidR="00A23B3E">
              <w:rPr>
                <w:rFonts w:ascii="Arial" w:hAnsi="Arial" w:cs="Arial"/>
                <w:sz w:val="15"/>
                <w:szCs w:val="15"/>
              </w:rPr>
              <w:t>)</w:t>
            </w:r>
            <w:r w:rsidR="00A23B3E">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w:t>
            </w:r>
            <w:r w:rsidR="006A0485">
              <w:rPr>
                <w:rFonts w:ascii="Arial" w:hAnsi="Arial" w:cs="Arial"/>
                <w:w w:val="0"/>
                <w:sz w:val="15"/>
                <w:szCs w:val="15"/>
              </w:rPr>
              <w:t>idati, come di seguito indicato</w:t>
            </w:r>
            <w:r>
              <w:rPr>
                <w:rFonts w:ascii="Arial" w:hAnsi="Arial" w:cs="Arial"/>
                <w:w w:val="0"/>
                <w:sz w:val="15"/>
                <w:szCs w:val="15"/>
              </w:rPr>
              <w:t>:</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w:t>
      </w:r>
      <w:r w:rsidR="006A0485">
        <w:rPr>
          <w:rFonts w:ascii="Arial" w:hAnsi="Arial" w:cs="Arial"/>
          <w:i/>
          <w:color w:val="000000"/>
          <w:sz w:val="15"/>
          <w:szCs w:val="15"/>
        </w:rPr>
        <w:t xml:space="preserve">le disposizioni degli articoli </w:t>
      </w:r>
      <w:r w:rsidRPr="003A443E">
        <w:rPr>
          <w:rFonts w:ascii="Arial" w:hAnsi="Arial" w:cs="Arial"/>
          <w:i/>
          <w:color w:val="000000"/>
          <w:sz w:val="15"/>
          <w:szCs w:val="15"/>
        </w:rPr>
        <w:t xml:space="preserve">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345D" w:rsidRDefault="003B345D">
      <w:pPr>
        <w:spacing w:before="0" w:after="0"/>
      </w:pPr>
      <w:r>
        <w:separator/>
      </w:r>
    </w:p>
  </w:endnote>
  <w:endnote w:type="continuationSeparator" w:id="0">
    <w:p w:rsidR="003B345D" w:rsidRDefault="003B345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975AF3">
      <w:rPr>
        <w:rFonts w:ascii="Calibri" w:hAnsi="Calibri"/>
        <w:noProof/>
        <w:sz w:val="20"/>
        <w:szCs w:val="20"/>
      </w:rPr>
      <w:t>17</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345D" w:rsidRDefault="003B345D">
      <w:pPr>
        <w:spacing w:before="0" w:after="0"/>
      </w:pPr>
      <w:r>
        <w:separator/>
      </w:r>
    </w:p>
  </w:footnote>
  <w:footnote w:type="continuationSeparator" w:id="0">
    <w:p w:rsidR="003B345D" w:rsidRDefault="003B345D">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14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35DF4"/>
    <w:rsid w:val="000576F3"/>
    <w:rsid w:val="00076DCA"/>
    <w:rsid w:val="000953DC"/>
    <w:rsid w:val="000A2666"/>
    <w:rsid w:val="000A7B33"/>
    <w:rsid w:val="000B5314"/>
    <w:rsid w:val="000E5FBC"/>
    <w:rsid w:val="00101812"/>
    <w:rsid w:val="00106DA2"/>
    <w:rsid w:val="00121BF6"/>
    <w:rsid w:val="00163E86"/>
    <w:rsid w:val="001752F0"/>
    <w:rsid w:val="00175A35"/>
    <w:rsid w:val="001D3A2B"/>
    <w:rsid w:val="001D56C2"/>
    <w:rsid w:val="001F35A9"/>
    <w:rsid w:val="002167CB"/>
    <w:rsid w:val="00270DA2"/>
    <w:rsid w:val="00282AE2"/>
    <w:rsid w:val="002A0C6C"/>
    <w:rsid w:val="002A21BC"/>
    <w:rsid w:val="002C169E"/>
    <w:rsid w:val="002D50E9"/>
    <w:rsid w:val="002E43BE"/>
    <w:rsid w:val="002E798E"/>
    <w:rsid w:val="002F36A6"/>
    <w:rsid w:val="00304E43"/>
    <w:rsid w:val="00316FAD"/>
    <w:rsid w:val="00323593"/>
    <w:rsid w:val="00350D7E"/>
    <w:rsid w:val="0036728A"/>
    <w:rsid w:val="00384132"/>
    <w:rsid w:val="003A443E"/>
    <w:rsid w:val="003B345D"/>
    <w:rsid w:val="003B3636"/>
    <w:rsid w:val="003D5F5A"/>
    <w:rsid w:val="003E4739"/>
    <w:rsid w:val="003E60D1"/>
    <w:rsid w:val="003E7810"/>
    <w:rsid w:val="004234D1"/>
    <w:rsid w:val="00437E7C"/>
    <w:rsid w:val="0048122C"/>
    <w:rsid w:val="00486811"/>
    <w:rsid w:val="004B41AA"/>
    <w:rsid w:val="00516CEA"/>
    <w:rsid w:val="00530276"/>
    <w:rsid w:val="005309A4"/>
    <w:rsid w:val="00551F14"/>
    <w:rsid w:val="00562F3C"/>
    <w:rsid w:val="0058406C"/>
    <w:rsid w:val="005B3B08"/>
    <w:rsid w:val="005C49E6"/>
    <w:rsid w:val="005E2955"/>
    <w:rsid w:val="005F0931"/>
    <w:rsid w:val="00603AC1"/>
    <w:rsid w:val="006130E4"/>
    <w:rsid w:val="00614CFD"/>
    <w:rsid w:val="00625142"/>
    <w:rsid w:val="00635C8F"/>
    <w:rsid w:val="0064014A"/>
    <w:rsid w:val="006526F7"/>
    <w:rsid w:val="0065682B"/>
    <w:rsid w:val="006879D2"/>
    <w:rsid w:val="006A0485"/>
    <w:rsid w:val="006A5E21"/>
    <w:rsid w:val="006B430C"/>
    <w:rsid w:val="006B4D39"/>
    <w:rsid w:val="006F3D34"/>
    <w:rsid w:val="007222A2"/>
    <w:rsid w:val="00744BF2"/>
    <w:rsid w:val="007645D2"/>
    <w:rsid w:val="00766402"/>
    <w:rsid w:val="007B50B2"/>
    <w:rsid w:val="007D05C3"/>
    <w:rsid w:val="008154AA"/>
    <w:rsid w:val="0089654F"/>
    <w:rsid w:val="008B551C"/>
    <w:rsid w:val="008C734C"/>
    <w:rsid w:val="008D0F8D"/>
    <w:rsid w:val="008E3A62"/>
    <w:rsid w:val="008F12E6"/>
    <w:rsid w:val="00900583"/>
    <w:rsid w:val="009228DF"/>
    <w:rsid w:val="00934658"/>
    <w:rsid w:val="009644B4"/>
    <w:rsid w:val="0096714E"/>
    <w:rsid w:val="00975AF3"/>
    <w:rsid w:val="009B5C6E"/>
    <w:rsid w:val="009E204E"/>
    <w:rsid w:val="009F1511"/>
    <w:rsid w:val="009F2D2E"/>
    <w:rsid w:val="00A15348"/>
    <w:rsid w:val="00A23B3E"/>
    <w:rsid w:val="00A30CBB"/>
    <w:rsid w:val="00A46950"/>
    <w:rsid w:val="00AA2252"/>
    <w:rsid w:val="00AA5F93"/>
    <w:rsid w:val="00AD7C8F"/>
    <w:rsid w:val="00AE5CFF"/>
    <w:rsid w:val="00B165B4"/>
    <w:rsid w:val="00B32C28"/>
    <w:rsid w:val="00B62972"/>
    <w:rsid w:val="00B64AE6"/>
    <w:rsid w:val="00B80BA0"/>
    <w:rsid w:val="00B91406"/>
    <w:rsid w:val="00B97437"/>
    <w:rsid w:val="00BA4F12"/>
    <w:rsid w:val="00BB116C"/>
    <w:rsid w:val="00BB639E"/>
    <w:rsid w:val="00BC09F5"/>
    <w:rsid w:val="00BC13BF"/>
    <w:rsid w:val="00BC4577"/>
    <w:rsid w:val="00BF7116"/>
    <w:rsid w:val="00BF74E1"/>
    <w:rsid w:val="00C03658"/>
    <w:rsid w:val="00C4211F"/>
    <w:rsid w:val="00C427DB"/>
    <w:rsid w:val="00C47D53"/>
    <w:rsid w:val="00C60A33"/>
    <w:rsid w:val="00C64D4B"/>
    <w:rsid w:val="00C92169"/>
    <w:rsid w:val="00CA04F3"/>
    <w:rsid w:val="00CC764A"/>
    <w:rsid w:val="00CD1F80"/>
    <w:rsid w:val="00CD2288"/>
    <w:rsid w:val="00CD3E4F"/>
    <w:rsid w:val="00CF449A"/>
    <w:rsid w:val="00D27DB2"/>
    <w:rsid w:val="00D33767"/>
    <w:rsid w:val="00D509A5"/>
    <w:rsid w:val="00D50ECB"/>
    <w:rsid w:val="00D64744"/>
    <w:rsid w:val="00D76F2D"/>
    <w:rsid w:val="00D92A41"/>
    <w:rsid w:val="00D93877"/>
    <w:rsid w:val="00DA7329"/>
    <w:rsid w:val="00DC7C49"/>
    <w:rsid w:val="00DE4996"/>
    <w:rsid w:val="00E0264E"/>
    <w:rsid w:val="00E11B2F"/>
    <w:rsid w:val="00E21268"/>
    <w:rsid w:val="00E67140"/>
    <w:rsid w:val="00E7111E"/>
    <w:rsid w:val="00E775C2"/>
    <w:rsid w:val="00EB216B"/>
    <w:rsid w:val="00EB45DC"/>
    <w:rsid w:val="00ED016A"/>
    <w:rsid w:val="00F26DE7"/>
    <w:rsid w:val="00F323BE"/>
    <w:rsid w:val="00F351F0"/>
    <w:rsid w:val="00F51F37"/>
    <w:rsid w:val="00F575CF"/>
    <w:rsid w:val="00F62D30"/>
    <w:rsid w:val="00F62F53"/>
    <w:rsid w:val="00F672A2"/>
    <w:rsid w:val="00F758D1"/>
    <w:rsid w:val="00F9449A"/>
    <w:rsid w:val="00F95202"/>
    <w:rsid w:val="00FB13FF"/>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5:docId w15:val="{6B142825-AC9E-451F-AC3B-7BDD520DF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link w:val="Titolo11"/>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customStyle="1" w:styleId="Titolo11">
    <w:name w:val="Titolo 11"/>
    <w:basedOn w:val="Normale"/>
    <w:next w:val="Normale"/>
    <w:link w:val="Titolo1Carattere"/>
    <w:qFormat/>
    <w:rsid w:val="00BF7116"/>
    <w:pPr>
      <w:keepNext/>
      <w:suppressAutoHyphens w:val="0"/>
      <w:spacing w:before="0" w:after="0"/>
      <w:outlineLvl w:val="0"/>
    </w:pPr>
    <w:rPr>
      <w:rFonts w:eastAsia="font304"/>
      <w:b/>
      <w:bCs/>
      <w:smallCaps/>
      <w:color w:val="auto"/>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A7C24-62E7-48DC-B276-B9DAA8B51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6398</Words>
  <Characters>36470</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42783</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5</cp:revision>
  <cp:lastPrinted>2016-07-15T13:50:00Z</cp:lastPrinted>
  <dcterms:created xsi:type="dcterms:W3CDTF">2022-11-24T09:17:00Z</dcterms:created>
  <dcterms:modified xsi:type="dcterms:W3CDTF">2023-03-21T14:30:00Z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